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E1B312">
      <w:pPr>
        <w:pStyle w:val="2"/>
        <w:bidi w:val="0"/>
        <w:jc w:val="center"/>
        <w:rPr>
          <w:rFonts w:hint="eastAsia"/>
        </w:rPr>
      </w:pPr>
      <w:r>
        <w:rPr>
          <w:rFonts w:hint="eastAsia"/>
        </w:rPr>
        <w:t>厦门银行关于调整投资银行业务部分收费标准的公告</w:t>
      </w:r>
    </w:p>
    <w:p w14:paraId="1B405CD5">
      <w:pPr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尊敬的客户：</w:t>
      </w:r>
    </w:p>
    <w:p w14:paraId="5EA00F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自20</w:t>
      </w:r>
      <w:r>
        <w:rPr>
          <w:rFonts w:hint="eastAsia" w:asciiTheme="minorEastAsia" w:hAnsiTheme="minorEastAsia" w:cstheme="minorEastAsia"/>
          <w:lang w:val="en-US" w:eastAsia="zh-CN"/>
        </w:rPr>
        <w:t>26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年</w:t>
      </w:r>
      <w:r>
        <w:rPr>
          <w:rFonts w:hint="eastAsia" w:asciiTheme="minorEastAsia" w:hAnsiTheme="minorEastAsia" w:cstheme="minorEastAsia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月</w:t>
      </w:r>
      <w:r>
        <w:rPr>
          <w:rFonts w:hint="eastAsia" w:asciiTheme="minorEastAsia" w:hAnsiTheme="minorEastAsia" w:cstheme="minorEastAsia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日起，我行对《厦门银行服务价目表》中部分投资银行服务项目的收费标准进行调整。具体如下：</w:t>
      </w:r>
    </w:p>
    <w:tbl>
      <w:tblPr>
        <w:tblStyle w:val="4"/>
        <w:tblW w:w="8337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2"/>
        <w:gridCol w:w="1680"/>
        <w:gridCol w:w="1185"/>
        <w:gridCol w:w="2220"/>
        <w:gridCol w:w="2070"/>
      </w:tblGrid>
      <w:tr w14:paraId="18509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F17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54B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服务项目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1A3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服务价格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6A1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优惠措施（调整前）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C38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优惠措施（调整后）</w:t>
            </w:r>
          </w:p>
        </w:tc>
      </w:tr>
      <w:tr w14:paraId="29BDF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06A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TH00</w:t>
            </w: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61A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资产管理服务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107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协议定价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131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无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1C3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从2026年1月1日起，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该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项目暂不收费，如有变动以官网公告为准。</w:t>
            </w:r>
          </w:p>
        </w:tc>
      </w:tr>
      <w:tr w14:paraId="700086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610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TH00</w:t>
            </w: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591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委托资产监管服务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BE8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协议定价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5F1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无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839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从2026年1月1日起，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该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项目暂不收费，如有变动以官网公告为准。</w:t>
            </w:r>
          </w:p>
        </w:tc>
      </w:tr>
      <w:tr w14:paraId="1F292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8CA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TH00</w:t>
            </w: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B3F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交易及专项资金监管服务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BDD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协议定价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51F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1ED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从2026年1月1日起，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该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项目暂不收费，如有变动以官网公告为准。</w:t>
            </w:r>
          </w:p>
        </w:tc>
      </w:tr>
    </w:tbl>
    <w:p w14:paraId="41B490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lang w:val="en-US" w:eastAsia="zh-CN"/>
        </w:rPr>
      </w:pPr>
    </w:p>
    <w:p w14:paraId="2B2788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lang w:val="en-US" w:eastAsia="zh-CN"/>
        </w:rPr>
      </w:pPr>
      <w:bookmarkStart w:id="0" w:name="OLE_LINK1"/>
      <w:r>
        <w:rPr>
          <w:rFonts w:hint="eastAsia" w:asciiTheme="minorEastAsia" w:hAnsiTheme="minorEastAsia" w:eastAsiaTheme="minorEastAsia" w:cstheme="minorEastAsia"/>
          <w:lang w:val="en-US" w:eastAsia="zh-CN"/>
        </w:rPr>
        <w:t>此次调整后的收费标准长期有效，若</w:t>
      </w:r>
      <w:r>
        <w:rPr>
          <w:rFonts w:hint="eastAsia"/>
          <w:lang w:val="en-US" w:eastAsia="zh-CN"/>
        </w:rPr>
        <w:t>未来收费标准出现变动，我行会及时通过官方渠道另行发布公告，确保您能及时了解相关信息。</w:t>
      </w:r>
    </w:p>
    <w:p w14:paraId="531B2B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如您对上述事宜有任何疑问，可前往我行营业网点或致电我行客服热线：400-858-8888（大陆地区），0080-186-3155（台湾地区）。衷心感谢您一直以来对厦门银行的关注与支持。</w:t>
      </w:r>
      <w:bookmarkEnd w:id="0"/>
      <w:bookmarkStart w:id="1" w:name="_GoBack"/>
      <w:bookmarkEnd w:id="1"/>
    </w:p>
    <w:p w14:paraId="265A36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特此公告。</w:t>
      </w:r>
    </w:p>
    <w:p w14:paraId="2B8C0C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720"/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161E574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720"/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5CDF445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720"/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5FDF3A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0"/>
        <w:jc w:val="righ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厦门银行股份有限公司</w:t>
      </w:r>
    </w:p>
    <w:p w14:paraId="498846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0"/>
        <w:jc w:val="righ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2025年12月29日</w:t>
      </w:r>
    </w:p>
    <w:p w14:paraId="387480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7B2C46"/>
    <w:rsid w:val="19ED1CC8"/>
    <w:rsid w:val="1ACF07CA"/>
    <w:rsid w:val="24D716B2"/>
    <w:rsid w:val="37FE5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customStyle="1" w:styleId="6">
    <w:name w:val="首行缩进"/>
    <w:qFormat/>
    <w:uiPriority w:val="0"/>
    <w:pPr>
      <w:widowControl w:val="0"/>
      <w:suppressAutoHyphens/>
      <w:bidi w:val="0"/>
      <w:ind w:firstLine="480" w:firstLineChars="20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zh-CN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445</Words>
  <Characters>508</Characters>
  <Lines>0</Lines>
  <Paragraphs>0</Paragraphs>
  <TotalTime>5</TotalTime>
  <ScaleCrop>false</ScaleCrop>
  <LinksUpToDate>false</LinksUpToDate>
  <CharactersWithSpaces>508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2025-03-18T09:31:00Z</dcterms:created>
  <dc:creator>xmb-user</dc:creator>
  <cp:lastModifiedBy>陈季源</cp:lastModifiedBy>
  <dcterms:modified xsi:type="dcterms:W3CDTF">2025-12-29T03:59:58Z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8ED86EE3AFDA418E969AEAEA7DF90AE7_13</vt:lpwstr>
  </property>
  <property fmtid="{D5CDD505-2E9C-101B-9397-08002B2CF9AE}" pid="4" name="KSOTemplateDocerSaveRecord">
    <vt:lpwstr>eyJoZGlkIjoiNjQ2MmFhMWFjMjk1ZDk2Y2RkNGZiZWU0MmEzNTMyODciLCJ1c2VySWQiOiIzOTc0NTgzMzIifQ==</vt:lpwstr>
  </property>
</Properties>
</file>