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杭银理财幸福99季添益(周申季赎平衡型)2101期理财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杭银理财幸福99季添益(周申季赎平衡型)2101期理财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TYGZ3M2101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2099-12-31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4.1749%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3.8625%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3.7004%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7.9079%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-5.5618%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7.5247%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5.7882%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5.1392%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2025年11月12日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