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2025年11月12日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Z7003220000004</w:t>
      </w:r>
      <w:r>
        <w:rPr>
          <w:rFonts w:ascii="方正仿宋简体" w:eastAsia="方正仿宋简体" w:hAnsi="仿宋_GB2312" w:cs="仿宋_GB2312" w:hint="eastAsia"/>
          <w:szCs w:val="21"/>
        </w:rPr>
        <w:t>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2025年11月06日至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2025年11月12日开放申购/赎回。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2025-11-13至2025-11-19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2025-11-20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2025-11-06至2025-11-12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1.3804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1.1143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2025-10-30至2025-11-05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2025-10-23至2025-10-29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2025年11月13日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