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南银理财珠联璧合理财管理计划5号开放式公募人民币理财产品（Z11009）2025年08月15日开放公告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2025/09/05-2025/09/11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2025/09/12-2025/09/18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2025/09/19-2025/09/25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2.90%</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2025年08月15日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