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南银理财珠联璧合鑫逸稳两年67期封闭式公募人民币理财产品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南银理财珠联璧合鑫逸稳两年67期封闭式公募人民币理财产品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Z7003224000067（投资者可依据该编码在中国理财网www.chinawealth.com.cn查询理财产品相关信息）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2024年04月10日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320,861,700.00份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国投泰康信托有限公司,中国对外经济贸易信托有限公司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209,627,642.28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1.0457</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1.0457</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113,032,633.73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13,047,132.19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1.0482</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截至报告期末，本产品Y60067份额净值为1.0457元，Y61067份额净值为1.0469元，Y62067份额净值为1.0482元。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ZJQTT202302210001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外贸信托-鑫华优享2号证券投资集合资金信托计划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271,448,315.54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ZJQTT202404010021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国投泰康信托福佳8号集合资金信托计划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66,684,364.05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19.86</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0101040000000974</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南京银行南京分行南银理财鑫逸稳两年67期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产品支付关联方托管费0.00元，支付关联方代销费45,987.90元。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