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南银理财珠联璧合鑫悦享月月盈公募人民币理财产品（Z40002）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2025年01月07日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南银理财鑫悦享月月盈（产品登记编码Z7003220000010，内部销售代码Z40002）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2019年09月26日，于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2024年12月25日至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2025年01月07日开放申购/赎回。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2025-02-05至2025-02-11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2025-02-11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2025-02-12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2025-01-07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1.1063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1.1984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1.1063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1.1063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3.49%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2024-12-04至2025-01-07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2024-12-03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1.1026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1.1947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1.1026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1.1026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3.31%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2024-11-06至2024-12-03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2024-11-05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1.0998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1.1919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1.0998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1.0998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2.85%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2024-10-09至2024-11-05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2025年01月08日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