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DB452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杭银理财幸福99添益1年周期型2201期理财增设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  <w:lang w:val="en-US" w:eastAsia="zh-CN"/>
        </w:rPr>
        <w:t>D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份额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  <w:lang w:val="en-US" w:eastAsia="zh-CN"/>
        </w:rPr>
        <w:t>的</w:t>
      </w:r>
      <w:r>
        <w:rPr>
          <w:rFonts w:hint="eastAsia" w:ascii="华文中宋" w:hAnsi="华文中宋" w:eastAsia="华文中宋" w:cs="华文中宋"/>
          <w:b/>
          <w:bCs/>
          <w:sz w:val="36"/>
          <w:szCs w:val="44"/>
        </w:rPr>
        <w:t>公告</w:t>
      </w:r>
      <w:bookmarkStart w:id="0" w:name="_GoBack"/>
      <w:bookmarkEnd w:id="0"/>
    </w:p>
    <w:p w14:paraId="68980197">
      <w:pPr>
        <w:rPr>
          <w:rFonts w:hint="eastAsia" w:ascii="仿宋_GB2312" w:hAnsi="仿宋_GB2312" w:eastAsia="仿宋_GB2312" w:cs="仿宋_GB2312"/>
          <w:sz w:val="28"/>
          <w:szCs w:val="36"/>
        </w:rPr>
      </w:pPr>
    </w:p>
    <w:p w14:paraId="76D02D61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尊敬的投资者：</w:t>
      </w:r>
    </w:p>
    <w:p w14:paraId="68F917F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理财需求，更好地为投资者提供服务，杭银理财幸福99添益1年周期型2201期理财（TYG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1Y2201</w:t>
      </w:r>
      <w:r>
        <w:rPr>
          <w:rFonts w:hint="eastAsia" w:ascii="仿宋_GB2312" w:hAnsi="仿宋_GB2312" w:eastAsia="仿宋_GB2312" w:cs="仿宋_GB2312"/>
          <w:sz w:val="28"/>
          <w:szCs w:val="28"/>
        </w:rPr>
        <w:t>）将于202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28"/>
          <w:szCs w:val="28"/>
        </w:rPr>
        <w:t>日起增设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D</w:t>
      </w:r>
      <w:r>
        <w:rPr>
          <w:rFonts w:hint="eastAsia" w:ascii="仿宋_GB2312" w:hAnsi="仿宋_GB2312" w:eastAsia="仿宋_GB2312" w:cs="仿宋_GB2312"/>
          <w:sz w:val="28"/>
          <w:szCs w:val="28"/>
        </w:rPr>
        <w:t>份额，详情可阅读产品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合同</w:t>
      </w:r>
      <w:r>
        <w:rPr>
          <w:rFonts w:hint="eastAsia" w:ascii="仿宋_GB2312" w:hAnsi="仿宋_GB2312" w:eastAsia="仿宋_GB2312" w:cs="仿宋_GB2312"/>
          <w:sz w:val="28"/>
          <w:szCs w:val="28"/>
        </w:rPr>
        <w:t>文件。</w:t>
      </w:r>
    </w:p>
    <w:p w14:paraId="44EFA39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若您不同意本次调整，请及时于开放期内申请赎回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周期型产品可将</w:t>
      </w:r>
      <w:r>
        <w:rPr>
          <w:rFonts w:hint="eastAsia" w:ascii="仿宋_GB2312" w:hAnsi="仿宋_GB2312" w:eastAsia="仿宋_GB2312" w:cs="仿宋_GB2312"/>
          <w:sz w:val="28"/>
          <w:szCs w:val="28"/>
        </w:rPr>
        <w:t>到期方式修改为“自动赎回”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。感谢您一直以来对杭银理财的支持，敬请继续关注杭银理财的理财产品。</w:t>
      </w:r>
    </w:p>
    <w:p w14:paraId="63855276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3054DFEE">
      <w:pPr>
        <w:rPr>
          <w:rFonts w:hint="eastAsia" w:ascii="仿宋_GB2312" w:hAnsi="仿宋_GB2312" w:eastAsia="仿宋_GB2312" w:cs="仿宋_GB2312"/>
          <w:sz w:val="28"/>
          <w:szCs w:val="28"/>
        </w:rPr>
      </w:pPr>
    </w:p>
    <w:p w14:paraId="1183C416"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A9F29FB">
      <w:pPr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杭银理财有限责任公司</w:t>
      </w:r>
    </w:p>
    <w:p w14:paraId="471BB4CA">
      <w:pPr>
        <w:jc w:val="righ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5年1月6日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26B5516"/>
    <w:rsid w:val="071E76E7"/>
    <w:rsid w:val="0FD07161"/>
    <w:rsid w:val="1A0660D2"/>
    <w:rsid w:val="24D62D30"/>
    <w:rsid w:val="290872B9"/>
    <w:rsid w:val="2D4A03A6"/>
    <w:rsid w:val="414219F3"/>
    <w:rsid w:val="521C2BD3"/>
    <w:rsid w:val="726B5516"/>
    <w:rsid w:val="73FA5D3F"/>
    <w:rsid w:val="7973561B"/>
    <w:rsid w:val="7AB57765"/>
    <w:rsid w:val="7B71072B"/>
    <w:rsid w:val="7FC5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220</Characters>
  <Lines>0</Lines>
  <Paragraphs>0</Paragraphs>
  <TotalTime>1</TotalTime>
  <ScaleCrop>false</ScaleCrop>
  <LinksUpToDate>false</LinksUpToDate>
  <CharactersWithSpaces>220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2023-11-22T06:13:00Z</dcterms:created>
  <dc:creator>陈舒虹</dc:creator>
  <cp:lastModifiedBy>陈舒虹</cp:lastModifiedBy>
  <dcterms:modified xsi:type="dcterms:W3CDTF">2024-12-31T02:38:12Z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27DCC87BB0C742D985BD0D04CFE1703D_11</vt:lpwstr>
  </property>
  <property fmtid="{D5CDD505-2E9C-101B-9397-08002B2CF9AE}" pid="4" name="KSOTemplateDocerSaveRecord">
    <vt:lpwstr>eyJoZGlkIjoiMGRhYjRlZDVkMGNhZWM2ZDc0NWIwYmZiZDBhZDllMzMiLCJ1c2VySWQiOiIyNjQ1NjIxNDcifQ==</vt:lpwstr>
  </property>
</Properties>
</file>