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2024年12月30日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2024年12月24日至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2024年12月30日开放申购/赎回。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2024-12-31至2025-01-06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2025-01-06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2025-01-07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2024-12-30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1.0974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1.1683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1.0974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1.0974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1.90%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2024-12-24至2024-12-30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2024-12-23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1.0970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1.1679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1.0970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1.0970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2.37%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2024-12-17至2024-12-23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2024-12-16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1.0965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1.0965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1.0965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3.33%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2024-12-10至2024-12-16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2024年12月31日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