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2024年12月23日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2024年12月17日至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2024年12月23日开放申购/赎回。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2024-12-24至2024-12-30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1.1679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2024-12-17至2024-12-23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2024-12-10至2024-12-16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2024-12-03至2024-12-09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2024年12月24日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