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2024年11月18日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2024年11月12日至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2024年11月18日开放申购/赎回。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2024-11-19至2024-11-25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2024-11-12至2024-11-18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2024-11-05至2024-11-11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2024-10-29至2024-11-04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2024年11月19日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