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南银理财珠联璧合鑫逸稳增强两年19期封闭式公募人民币理财产品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南银理财珠联璧合鑫逸稳增强两年19期封闭式公募人民币理财产品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ZZ700322201665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Y40019、Y41019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2022年09月14日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2024年09月29日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2024年09月29日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盐城市城市建设投资集团有限公司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22盐城城建17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每年一次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2024年09月30日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