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tiff" ContentType="image/tif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&#65279;<?xml version="1.0" encoding="UTF-8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CVWMI6GD79UQ06TG9ZR8MLJM7NNMOXGREF0XBJDBXFB8TGCT6DBRDCJWFSUTP8RRXFMX9OZFZI7D8PXJRUFTVF8Q8RZMWHLBASOOMHB3B25196848AF290AD4F9C04AF7D5262B7" Type="http://schemas.microsoft.com/office/2006/relationships/officeDocumentMain" Target="docProps/core.xml"/><Relationship Id="CAWM06BV7RRQ0V9GRKR80L057NN0OYVRQE0XXJDTXFFRTFCTZRBJYCJXFS6HPBIRXNM65OL9ZIAD8LNJROFTRFFT89C0WMLB8XOOKHB38D63A04CE66FD5B7683D3C485E1CACF5" Type="http://schemas.microsoft.com/office/2006/relationships/officeDocumentExtended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>
  <w:body>
    <w:tbl>
      <w:tblPr>
        <w:tblLayout w:type="fixed"/>
      </w:tblPr>
      <w:tblGrid>
        <w:gridCol w:w="1"/>
        <w:gridCol w:w="2000"/>
        <w:gridCol w:w="6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</w:pPr>
            <w:bookmarkStart w:id="0" w:name="JR_PAGE_ANCHOR_0_1"/>
            <w:bookmarkEnd w:id="0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center"/>
            </w:pPr>
            <w:r>
              <w:rPr>
                <w:rFonts w:ascii="微软雅黑CD" w:hAnsi="微软雅黑CD" w:eastAsia="微软雅黑CD" w:cs="微软雅黑CD"/>
                <w:color w:val="000000"/>
                <w:sz w:val="21"/>
                <w:b w:val="true"/>
              </w:rPr>
              <w:t xml:space="preserve">徽银理财净值型理财产品每周净值公告（2024年10月04日）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微软雅黑CD" w:hAnsi="微软雅黑CD" w:eastAsia="微软雅黑CD" w:cs="微软雅黑CD"/>
                <w:color w:val="000000"/>
                <w:sz w:val="21"/>
              </w:rPr>
              <w:t xml:space="preserve">尊敬的客户：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7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1、徽银理财“安盈”固收增强封闭式理财产品230066_B：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收增强封闭式理财产品230066_B,产品代码PNHY230066_B,产品登记编码Z7002423000042,于2023年03月09日成立并投资运作，截至2024年10月04日,产品存续份额:2,390,000份，产品当日资产净值:2,497,932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12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2024年10月4日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1.045160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1.045160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7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2、徽银理财“安盈”固收增强封闭式理财产品230067_B：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收增强封闭式理财产品230067_B,产品代码PNHY230067_B,产品登记编码Z7002423000043,于2023年03月16日成立并投资运作，截至2024年10月04日,产品存续份额:3,550,000份，产品当日资产净值:3,692,159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12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2024年10月4日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1.040045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1.040045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7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3、徽银理财“安盈”固定收益类理财产品240086_B：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理财产品240086_B,产品代码PNHY240086_B,产品登记编码Z7002424000074,于2024年04月02日成立并投资运作，截至2024年10月04日,产品存续份额:2,780,000份，产品当日资产净值:2,825,749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12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2024年10月4日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1.016457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1.016457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1" w:name="JR_PAGE_ANCHOR_0_2"/>
            <w:bookmarkEnd w:id="1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7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4、徽银理财“安盈”稳利1年固定收益类理财产品240169_A：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稳利1年固定收益类理财产品240169_A,产品代码PNHY240169_A,产品登记编码Z7002424000149,于2024年05月15日成立并投资运作，截至2024年10月04日,产品存续份额:50,836,956份，产品当日资产净值:51,462,440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12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2024年10月4日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1.012304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1.012304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7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5、徽银理财“安盈”固收增强封闭式理财产品230164：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收增强封闭式理财产品230164,产品代码PNHY230164,产品登记编码Z7002423000120,于2023年05月30日成立并投资运作，截至2024年10月04日,产品存续份额:51,375,153份，产品当日资产净值:54,519,184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12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2024年10月4日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1.061197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1.061197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7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6、徽银理财“安盈”固定收益类理财产品230246：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理财产品230246,产品代码PNHY230246,产品登记编码Z7002423000183,于2023年07月21日成立并投资运作，截至2024年10月04日,产品存续份额:43,947,139份，产品当日资产净值:46,206,354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12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2024年10月4日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1.051408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1.051408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2" w:name="JR_PAGE_ANCHOR_0_3"/>
            <w:bookmarkEnd w:id="2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7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7、徽银理财“安盈”固定收益类理财产品240139：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理财产品240139,产品代码PNHY240139,产品登记编码Z7002424000125,于2024年04月10日成立并投资运作，截至2024年10月04日,产品存续份额:6,320,000份，产品当日资产净值:6,416,454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12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2024年10月4日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1.015262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1.015262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7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8、徽银理财“安盈”固定收益类理财产品240162：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理财产品240162,产品代码PNHY240162,产品登记编码Z7002424000144,于2024年04月17日成立并投资运作，截至2024年10月04日,产品存续份额:10,530,000份，产品当日资产净值:10,687,510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12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2024年10月4日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1.014958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1.014958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7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9、徽银理财“安盈”固定收益类理财产品240170：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理财产品240170,产品代码PNHY240170,产品登记编码Z7002424000150,于2024年04月30日成立并投资运作，截至2024年10月04日,产品存续份额:1,590,000份，产品当日资产净值:1,618,243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12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2024年10月4日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1.017763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1.017763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3" w:name="JR_PAGE_ANCHOR_0_4"/>
            <w:bookmarkEnd w:id="3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7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10、徽银理财“安盈”固定收益类理财产品240172：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理财产品240172,产品代码PNHY240172,产品登记编码Z7002424000152,于2024年06月06日成立并投资运作，截至2024年10月04日,产品存续份额:7,460,000份，产品当日资产净值:7,523,802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12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2024年10月4日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1.008553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1.008553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7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11、徽银理财“安盈”稳利1年固定收益类理财产品240269：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稳利1年固定收益类理财产品240269,产品代码PNHY240269,产品登记编码Z7002424000240,于2024年07月31日成立并投资运作，截至2024年10月04日,产品存续份额:4,190,000份，产品当日资产净值:4,211,210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12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2024年10月4日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1.005062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1.005062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7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12、徽银理财“安盈”固定收益类理财产品240270：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理财产品240270,产品代码PNHY240270,产品登记编码Z7002424000235,于2024年07月25日成立并投资运作，截至2024年10月04日,产品存续份额:5,070,000份，产品当日资产净值:5,085,537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12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2024年10月4日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1.003065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1.003065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left"/>
            </w:pPr>
            <w:r>
              <w:rPr>
                <w:rFonts w:ascii="微软雅黑CD" w:hAnsi="微软雅黑CD" w:eastAsia="微软雅黑CD" w:cs="微软雅黑CD"/>
                <w:color w:val="000000"/>
                <w:sz w:val="21"/>
                <w:b w:val="true"/>
              </w:rPr>
              <w:t xml:space="preserve">　　特别说明：公布的净值为扣除暂估管理人报酬后的费后净值（如有），具体投资收益以实际到账金额为准。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left"/>
            </w:pPr>
            <w:r>
              <w:rPr>
                <w:rFonts w:ascii="微软雅黑CD" w:hAnsi="微软雅黑CD" w:eastAsia="微软雅黑CD" w:cs="微软雅黑CD"/>
                <w:color w:val="000000"/>
                <w:sz w:val="21"/>
              </w:rPr>
              <w:t xml:space="preserve">特此公告。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8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right"/>
            </w:pPr>
            <w:r>
              <w:rPr>
                <w:rFonts w:ascii="微软雅黑CD" w:hAnsi="微软雅黑CD" w:eastAsia="微软雅黑CD" w:cs="微软雅黑CD"/>
                <w:color w:val="000000"/>
                <w:sz w:val="21"/>
              </w:rPr>
              <w:t xml:space="preserve">徽银理财有限责任公司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right"/>
            </w:pPr>
            <w:r>
              <w:rPr>
                <w:rFonts w:ascii="微软雅黑CD" w:hAnsi="微软雅黑CD" w:eastAsia="微软雅黑CD" w:cs="微软雅黑CD"/>
                <w:color w:val="000000"/>
                <w:sz w:val="21"/>
              </w:rPr>
              <w:t xml:space="preserve">2024年10月09日</w:t>
            </w:r>
          </w:p>
        </w:tc>
        <w:tc>
          <w:tcPr>
     </w:tcPr>
          <w:p>
            <w:pPr>
              <w:pStyle w:val="EMPTY_CELL_STYLE"/>
            </w:pPr>
          </w:p>
        </w:tc>
      </w:tr>
    </w:tbl>
    <w:sectPr>
      <w:pgSz w:w="11900" w:h="16840" w:orient="portrait"/>
      <w:pgMar w:top="1420" w:right="1800" w:bottom="1060" w:left="1800" w:header="0" w:footer="0" w:gutter="0"/>
      <w:docGrid w:linePitch="360"/>
    </w:sectPr>
  </w:body>
</w:document>
</file>

<file path=word/settings.xml><?xml version="1.0" encoding="utf-8"?>
<w:settings xmlns:w="http://schemas.openxmlformats.org/wordprocessingml/2006/main">
  <w:defaultTabStop w:val="8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</w:rPrDefault>
    <w:pPrDefault>
      <w:pPr>
        <w:spacing w:line="240"/>
      </w:pPr>
    </w:pPrDefault>
  </w:docDefaults>
  <w:style w:type="paragraph" w:styleId="EMPTY_CELL_STYLE">
    <w:name w:val="EMPTY_CELL_STYLE"/>
    <w:qFormat/>
    <w:pPr>
      <w:ind/>
    </w:pPr>
    <w:rPr>
      <w:rFonts w:ascii="SansSerif" w:hAnsi="SansSerif" w:eastAsia="SansSerif" w:cs="SansSerif"/>
      <w:color w:val="000000"/>
      <w:sz w:val="1"/>
    </w:rPr>
  </w:style>
  <w:style w:type="paragraph" w:styleId="Table_TH">
    <w:name w:val="Table_TH"/>
    <w:qFormat/>
    <w:pPr>
      <w:ind/>
    </w:pPr>
    <w:rPr>
      <w:rFonts w:ascii="SansSerif" w:hAnsi="SansSerif" w:eastAsia="SansSerif" w:cs="SansSerif"/>
      <w:color w:val="000000"/>
      <w:sz w:val="20"/>
    </w:rPr>
  </w:style>
  <w:style w:type="paragraph" w:styleId="Table_CH">
    <w:name w:val="Table_CH"/>
    <w:qFormat/>
    <w:pPr>
      <w:ind/>
    </w:pPr>
    <w:rPr>
      <w:rFonts w:ascii="SansSerif" w:hAnsi="SansSerif" w:eastAsia="SansSerif" w:cs="SansSerif"/>
      <w:color w:val="000000"/>
      <w:sz w:val="20"/>
    </w:rPr>
  </w:style>
  <w:style w:type="paragraph" w:styleId="Table_TD">
    <w:name w:val="Table_TD"/>
    <w:qFormat/>
    <w:pPr>
      <w:ind/>
    </w:pPr>
    <w:rPr>
      <w:rFonts w:ascii="SansSerif" w:hAnsi="SansSerif" w:eastAsia="SansSerif" w:cs="SansSerif"/>
      <w:color w:val="000000"/>
      <w:sz w:val="20"/>
    </w:rPr>
  </w:style>
</w:styles>
</file>

<file path=word/_rels/document.xml.rels><?xml version="1.0" encoding="UTF-8"?>
<Relationships xmlns="http://schemas.openxmlformats.org/package/2006/relationships">
 <Relationship Id="rId1" Type="http://schemas.openxmlformats.org/officeDocument/2006/relationships/styles" Target="styles.xml"/>
 <Relationship Id="rId2" Type="http://schemas.openxmlformats.org/officeDocument/2006/relationships/settings" Target="settings.xml"/>
</Relationships>

</file>

<file path=docProps/app.xml><?xml version="1.0" encoding="utf-8"?>
<Properties xmlns="http://schemas.openxmlformats.org/officeDocument/2006/extended-properties">
  <Application>JasperReports Library version 6.6.0</Applicat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</coreProperties>
</file>