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2024年09月04日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2024年08月29日至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2024年09月04日开放申购/赎回。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2024-09-05至2024-09-11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2024-08-29至2024-09-04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2024-08-22至2024-08-28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2024-08-15至2024-08-21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2024年09月05日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