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南银理财珠联璧合鑫逸稳一年123期封闭式公募人民币理财产品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南银理财珠联璧合鑫逸稳一年123期封闭式公募人民币理财产品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Y30123、Y31123、Y32123、Y33123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淮安市交通控股集团有限公司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23淮安交控07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