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2024年08月05日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2024年07月30日至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2024年08月05日开放申购/赎回。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2024-08-06至2024-08-12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2024-08-13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2024-08-05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2024-07-30至2024-08-05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2024-07-23至2024-07-29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2024-07-16至2024-07-22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2024年08月06日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