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2024年06月19日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2015年04月30日，于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2024年06月13日至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2024年06月19日开放申购/赎回。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2024-06-20至2024-06-26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2024-06-13至2024-06-19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1.3485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2024-06-06至2024-06-12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2024-05-30至2024-06-05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2024年06月20日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