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华文中宋"/>
          <w:b/>
          <w:bCs/>
          <w:sz w:val="36"/>
          <w:szCs w:val="44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44"/>
          <w:lang w:val="en-US" w:eastAsia="zh-CN"/>
        </w:rPr>
        <w:t>关于</w:t>
      </w:r>
      <w:r>
        <w:rPr>
          <w:rFonts w:hint="eastAsia" w:ascii="华文中宋" w:hAnsi="华文中宋" w:eastAsia="华文中宋" w:cs="华文中宋"/>
          <w:b/>
          <w:bCs/>
          <w:sz w:val="36"/>
          <w:szCs w:val="44"/>
        </w:rPr>
        <w:t>杭银理财幸福99添益</w:t>
      </w:r>
      <w:r>
        <w:rPr>
          <w:rFonts w:hint="eastAsia" w:ascii="华文中宋" w:hAnsi="华文中宋" w:eastAsia="华文中宋" w:cs="华文中宋"/>
          <w:b/>
          <w:bCs/>
          <w:sz w:val="36"/>
          <w:szCs w:val="44"/>
          <w:lang w:val="en-US" w:eastAsia="zh-CN"/>
        </w:rPr>
        <w:t>90</w:t>
      </w:r>
      <w:r>
        <w:rPr>
          <w:rFonts w:hint="eastAsia" w:ascii="华文中宋" w:hAnsi="华文中宋" w:eastAsia="华文中宋" w:cs="华文中宋"/>
          <w:b/>
          <w:bCs/>
          <w:sz w:val="36"/>
          <w:szCs w:val="44"/>
        </w:rPr>
        <w:t>天周期型理财增设</w:t>
      </w:r>
      <w:r>
        <w:rPr>
          <w:rFonts w:hint="eastAsia" w:ascii="华文中宋" w:hAnsi="华文中宋" w:eastAsia="华文中宋" w:cs="华文中宋"/>
          <w:b/>
          <w:bCs/>
          <w:sz w:val="36"/>
          <w:szCs w:val="44"/>
          <w:lang w:val="en-US" w:eastAsia="zh-CN"/>
        </w:rPr>
        <w:t>C</w:t>
      </w:r>
      <w:r>
        <w:rPr>
          <w:rFonts w:hint="eastAsia" w:ascii="华文中宋" w:hAnsi="华文中宋" w:eastAsia="华文中宋" w:cs="华文中宋"/>
          <w:b/>
          <w:bCs/>
          <w:sz w:val="36"/>
          <w:szCs w:val="44"/>
        </w:rPr>
        <w:t>份额</w:t>
      </w:r>
      <w:r>
        <w:rPr>
          <w:rFonts w:hint="eastAsia" w:ascii="华文中宋" w:hAnsi="华文中宋" w:eastAsia="华文中宋" w:cs="华文中宋"/>
          <w:b/>
          <w:bCs/>
          <w:sz w:val="36"/>
          <w:szCs w:val="44"/>
          <w:lang w:val="en-US" w:eastAsia="zh-CN"/>
        </w:rPr>
        <w:t>的</w:t>
      </w:r>
      <w:r>
        <w:rPr>
          <w:rFonts w:hint="eastAsia" w:ascii="华文中宋" w:hAnsi="华文中宋" w:eastAsia="华文中宋" w:cs="华文中宋"/>
          <w:b/>
          <w:bCs/>
          <w:sz w:val="36"/>
          <w:szCs w:val="44"/>
        </w:rPr>
        <w:t>公告</w:t>
      </w:r>
    </w:p>
    <w:p>
      <w:pPr>
        <w:rPr>
          <w:rFonts w:hint="eastAsia" w:ascii="仿宋_GB2312" w:hAnsi="仿宋_GB2312" w:eastAsia="仿宋_GB2312" w:cs="仿宋_GB2312"/>
          <w:sz w:val="28"/>
          <w:szCs w:val="36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尊敬的投资者：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为满足投资者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28"/>
          <w:szCs w:val="28"/>
        </w:rPr>
        <w:t>理财需求，更好地为投资者提供服务，杭银理财幸福99添益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90</w:t>
      </w:r>
      <w:r>
        <w:rPr>
          <w:rFonts w:hint="eastAsia" w:ascii="仿宋_GB2312" w:hAnsi="仿宋_GB2312" w:eastAsia="仿宋_GB2312" w:cs="仿宋_GB2312"/>
          <w:sz w:val="28"/>
          <w:szCs w:val="28"/>
        </w:rPr>
        <w:t>天周期型理财（TYG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90D2101</w:t>
      </w:r>
      <w:r>
        <w:rPr>
          <w:rFonts w:hint="eastAsia" w:ascii="仿宋_GB2312" w:hAnsi="仿宋_GB2312" w:eastAsia="仿宋_GB2312" w:cs="仿宋_GB2312"/>
          <w:sz w:val="28"/>
          <w:szCs w:val="28"/>
        </w:rPr>
        <w:t>）将于202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28"/>
          <w:szCs w:val="28"/>
        </w:rPr>
        <w:t>日起增设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份额，详情可阅读产品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合同</w:t>
      </w:r>
      <w:r>
        <w:rPr>
          <w:rFonts w:hint="eastAsia" w:ascii="仿宋_GB2312" w:hAnsi="仿宋_GB2312" w:eastAsia="仿宋_GB2312" w:cs="仿宋_GB2312"/>
          <w:sz w:val="28"/>
          <w:szCs w:val="28"/>
        </w:rPr>
        <w:t>文件。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若您不同意本次调整，请及时于开放期内申请赎回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周期型产品可将</w:t>
      </w:r>
      <w:r>
        <w:rPr>
          <w:rFonts w:hint="eastAsia" w:ascii="仿宋_GB2312" w:hAnsi="仿宋_GB2312" w:eastAsia="仿宋_GB2312" w:cs="仿宋_GB2312"/>
          <w:sz w:val="28"/>
          <w:szCs w:val="28"/>
        </w:rPr>
        <w:t>到期方式修改为“自动赎回”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</w:rPr>
        <w:t>。感谢您一直以来对杭银理财的支持，敬请继续关注杭银理财的理财产品。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jc w:val="right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jc w:val="righ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杭银理财有限责任公司</w:t>
      </w:r>
    </w:p>
    <w:p>
      <w:pPr>
        <w:jc w:val="right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202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4年6月4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hYjRlZDVkMGNhZWM2ZDc0NWIwYmZiZDBhZDllMzMifQ=="/>
  </w:docVars>
  <w:rsids>
    <w:rsidRoot w:val="726B5516"/>
    <w:rsid w:val="0FD07161"/>
    <w:rsid w:val="2D4A03A6"/>
    <w:rsid w:val="30F757FB"/>
    <w:rsid w:val="4F9E0234"/>
    <w:rsid w:val="521C2BD3"/>
    <w:rsid w:val="726B5516"/>
    <w:rsid w:val="7AB57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196</Words>
  <Characters>217</Characters>
  <Lines>0</Lines>
  <Paragraphs>0</Paragraphs>
  <TotalTime>1</TotalTime>
  <ScaleCrop>false</ScaleCrop>
  <LinksUpToDate>false</LinksUpToDate>
  <CharactersWithSpaces>217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2023-11-22T06:13:00Z</dcterms:created>
  <dc:creator>陈舒虹</dc:creator>
  <cp:lastModifiedBy>陈舒虹</cp:lastModifiedBy>
  <dcterms:modified xsi:type="dcterms:W3CDTF">2024-06-04T07:32:51Z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27DCC87BB0C742D985BD0D04CFE1703D_11</vt:lpwstr>
  </property>
</Properties>
</file>