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2024年05月13日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2024年05月07日至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2024年05月13日开放申购/赎回。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2024-05-14至2024-05-20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2024-05-07至2024-05-13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2024-04-30至2024-05-06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2024-04-23至2024-04-29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2024年05月14日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