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F49" w:rsidRDefault="00401F49">
      <w:pPr>
        <w:spacing w:before="240" w:after="72" w:line="360" w:lineRule="auto"/>
        <w:rPr>
          <w:rFonts w:asciiTheme="minorEastAsia" w:eastAsiaTheme="minorEastAsia" w:hAnsiTheme="minorEastAsia"/>
        </w:rPr>
      </w:pPr>
    </w:p>
    <w:p w:rsidR="00401F49" w:rsidRDefault="00401F49">
      <w:pPr>
        <w:spacing w:before="240" w:after="72" w:line="360" w:lineRule="auto"/>
        <w:rPr>
          <w:rFonts w:asciiTheme="minorEastAsia" w:eastAsiaTheme="minorEastAsia" w:hAnsiTheme="minorEastAsia"/>
        </w:rPr>
      </w:pPr>
    </w:p>
    <w:p w:rsidR="00401F49" w:rsidRDefault="00401F49">
      <w:pPr>
        <w:spacing w:before="240" w:after="72" w:line="360" w:lineRule="auto"/>
        <w:rPr>
          <w:rFonts w:asciiTheme="minorEastAsia" w:eastAsiaTheme="minorEastAsia" w:hAnsiTheme="minorEastAsia"/>
        </w:rPr>
      </w:pPr>
    </w:p>
    <w:p w:rsidR="00401F49" w:rsidRDefault="007B3C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140</w:t>
      </w:r>
      <w:r>
        <w:rPr>
          <w:rFonts w:ascii="方正黑体简体" w:eastAsia="方正黑体简体" w:hAnsi="Calibri" w:hint="eastAsia"/>
          <w:sz w:val="36"/>
        </w:rPr>
        <w:t>期封闭式公募人民币理财产品</w:t>
      </w:r>
    </w:p>
    <w:p w:rsidR="00401F49" w:rsidRDefault="007B3C2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01F49" w:rsidRDefault="00401F49">
      <w:pPr>
        <w:spacing w:before="240" w:after="72" w:line="360" w:lineRule="auto"/>
        <w:jc w:val="center"/>
        <w:rPr>
          <w:rFonts w:ascii="方正黑体简体" w:eastAsia="方正黑体简体"/>
          <w:sz w:val="36"/>
          <w:szCs w:val="36"/>
        </w:rPr>
      </w:pPr>
    </w:p>
    <w:p w:rsidR="00401F49" w:rsidRDefault="00401F49">
      <w:pPr>
        <w:spacing w:before="240" w:after="72" w:line="360" w:lineRule="auto"/>
        <w:jc w:val="center"/>
        <w:rPr>
          <w:rFonts w:ascii="方正黑体简体" w:eastAsia="方正黑体简体"/>
          <w:sz w:val="36"/>
          <w:szCs w:val="36"/>
        </w:rPr>
      </w:pPr>
    </w:p>
    <w:p w:rsidR="00401F49" w:rsidRDefault="00401F49">
      <w:pPr>
        <w:spacing w:before="240" w:after="72" w:line="360" w:lineRule="auto"/>
        <w:jc w:val="center"/>
        <w:rPr>
          <w:rFonts w:ascii="方正黑体简体" w:eastAsia="方正黑体简体"/>
          <w:sz w:val="36"/>
          <w:szCs w:val="36"/>
        </w:rPr>
      </w:pPr>
    </w:p>
    <w:p w:rsidR="00401F49" w:rsidRDefault="00401F49">
      <w:pPr>
        <w:spacing w:before="240" w:after="72" w:line="360" w:lineRule="auto"/>
        <w:jc w:val="center"/>
        <w:rPr>
          <w:rFonts w:ascii="方正黑体简体" w:eastAsia="方正黑体简体"/>
          <w:sz w:val="36"/>
          <w:szCs w:val="36"/>
        </w:rPr>
      </w:pPr>
    </w:p>
    <w:p w:rsidR="00401F49" w:rsidRDefault="007B3C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01F49" w:rsidRDefault="007B3C2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01F49" w:rsidRDefault="00401F49">
      <w:pPr>
        <w:spacing w:before="240" w:after="72" w:line="360" w:lineRule="auto"/>
        <w:rPr>
          <w:rFonts w:ascii="方正黑体简体" w:eastAsia="方正黑体简体"/>
          <w:sz w:val="36"/>
          <w:szCs w:val="36"/>
        </w:rPr>
      </w:pPr>
    </w:p>
    <w:p w:rsidR="00401F49" w:rsidRDefault="00401F49">
      <w:pPr>
        <w:spacing w:before="240" w:after="72" w:line="360" w:lineRule="auto"/>
        <w:rPr>
          <w:rFonts w:ascii="方正黑体简体" w:eastAsia="方正黑体简体"/>
          <w:sz w:val="36"/>
          <w:szCs w:val="36"/>
        </w:rPr>
      </w:pPr>
    </w:p>
    <w:p w:rsidR="00401F49" w:rsidRDefault="007B3C2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140</w:t>
            </w:r>
            <w:r>
              <w:rPr>
                <w:rFonts w:ascii="方正仿宋简体" w:eastAsia="方正仿宋简体" w:hint="eastAsia"/>
                <w:sz w:val="24"/>
                <w:szCs w:val="24"/>
              </w:rPr>
              <w:t>期封闭式公募人民币理财产品</w:t>
            </w:r>
          </w:p>
        </w:tc>
      </w:tr>
      <w:tr w:rsidR="00401F49" w:rsidTr="00853B45">
        <w:trPr>
          <w:trHeight w:val="1300"/>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Z7003223000209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08</w:t>
            </w:r>
            <w:r>
              <w:rPr>
                <w:rFonts w:ascii="方正仿宋简体" w:eastAsia="方正仿宋简体" w:hint="eastAsia"/>
                <w:sz w:val="24"/>
                <w:szCs w:val="24"/>
              </w:rPr>
              <w:t>日</w:t>
            </w:r>
          </w:p>
        </w:tc>
      </w:tr>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1,019,700,678.00</w:t>
            </w:r>
            <w:r>
              <w:rPr>
                <w:rFonts w:ascii="方正仿宋简体" w:eastAsia="方正仿宋简体" w:hint="eastAsia"/>
                <w:sz w:val="24"/>
                <w:szCs w:val="24"/>
              </w:rPr>
              <w:t>份</w:t>
            </w:r>
          </w:p>
        </w:tc>
      </w:tr>
      <w:tr w:rsidR="00401F49" w:rsidTr="00853B45">
        <w:trPr>
          <w:trHeight w:val="688"/>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华鑫国际信托有限公司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建信保险资产管理有限公司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r>
              <w:rPr>
                <w:rFonts w:ascii="方正仿宋简体" w:eastAsia="方正仿宋简体" w:hint="eastAsia"/>
                <w:sz w:val="24"/>
                <w:szCs w:val="24"/>
              </w:rPr>
              <w:t>,</w:t>
            </w:r>
            <w:r>
              <w:rPr>
                <w:rFonts w:ascii="方正仿宋简体" w:eastAsia="方正仿宋简体" w:hint="eastAsia"/>
                <w:sz w:val="24"/>
                <w:szCs w:val="24"/>
              </w:rPr>
              <w:t>光大永明资产管理股份有限公司</w:t>
            </w:r>
          </w:p>
        </w:tc>
      </w:tr>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01F49" w:rsidTr="00853B45">
        <w:trPr>
          <w:trHeight w:val="714"/>
          <w:jc w:val="center"/>
        </w:trPr>
        <w:tc>
          <w:tcPr>
            <w:tcW w:w="2719"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01F49" w:rsidRDefault="007B3C20" w:rsidP="00853B45">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01F49" w:rsidRDefault="00401F49">
      <w:pPr>
        <w:spacing w:before="240" w:after="72" w:line="360" w:lineRule="auto"/>
        <w:rPr>
          <w:rFonts w:ascii="方正仿宋_GBK" w:eastAsia="方正仿宋_GBK" w:hAnsi="宋体" w:cs="宋体"/>
          <w:kern w:val="0"/>
          <w:sz w:val="24"/>
          <w:szCs w:val="24"/>
        </w:rPr>
      </w:pP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01F49" w:rsidRDefault="007B3C2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01F49">
        <w:trPr>
          <w:trHeight w:val="699"/>
          <w:jc w:val="center"/>
        </w:trPr>
        <w:tc>
          <w:tcPr>
            <w:tcW w:w="1838" w:type="dxa"/>
            <w:vMerge w:val="restart"/>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01F49">
        <w:trPr>
          <w:trHeight w:val="1697"/>
          <w:jc w:val="center"/>
        </w:trPr>
        <w:tc>
          <w:tcPr>
            <w:tcW w:w="1838" w:type="dxa"/>
            <w:vMerge/>
            <w:vAlign w:val="center"/>
          </w:tcPr>
          <w:p w:rsidR="00401F49" w:rsidRDefault="00401F49" w:rsidP="00853B45">
            <w:pPr>
              <w:spacing w:beforeLines="20" w:afterLines="20"/>
              <w:jc w:val="center"/>
              <w:rPr>
                <w:rFonts w:ascii="方正仿宋简体" w:eastAsia="方正仿宋简体"/>
                <w:sz w:val="24"/>
                <w:szCs w:val="24"/>
              </w:rPr>
            </w:pPr>
          </w:p>
        </w:tc>
        <w:tc>
          <w:tcPr>
            <w:tcW w:w="2693"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01F4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Y30140</w:t>
            </w:r>
          </w:p>
        </w:tc>
        <w:tc>
          <w:tcPr>
            <w:tcW w:w="269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580,136,291.11</w:t>
            </w:r>
          </w:p>
        </w:tc>
        <w:tc>
          <w:tcPr>
            <w:tcW w:w="241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1.0138</w:t>
            </w:r>
          </w:p>
        </w:tc>
        <w:tc>
          <w:tcPr>
            <w:tcW w:w="212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1.0138</w:t>
            </w:r>
          </w:p>
        </w:tc>
      </w:tr>
      <w:tr w:rsidR="00401F4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Y31140</w:t>
            </w:r>
          </w:p>
        </w:tc>
        <w:tc>
          <w:tcPr>
            <w:tcW w:w="269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327,483,455.49</w:t>
            </w:r>
          </w:p>
        </w:tc>
        <w:tc>
          <w:tcPr>
            <w:tcW w:w="241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1.0142</w:t>
            </w:r>
          </w:p>
        </w:tc>
        <w:tc>
          <w:tcPr>
            <w:tcW w:w="212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1.0142</w:t>
            </w:r>
          </w:p>
        </w:tc>
      </w:tr>
      <w:tr w:rsidR="00401F4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Y32140</w:t>
            </w:r>
          </w:p>
        </w:tc>
        <w:tc>
          <w:tcPr>
            <w:tcW w:w="269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126,418,596.13</w:t>
            </w:r>
          </w:p>
        </w:tc>
        <w:tc>
          <w:tcPr>
            <w:tcW w:w="241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1.0146</w:t>
            </w:r>
          </w:p>
        </w:tc>
        <w:tc>
          <w:tcPr>
            <w:tcW w:w="212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1.0146</w:t>
            </w:r>
          </w:p>
        </w:tc>
      </w:tr>
    </w:tbl>
    <w:p w:rsidR="00401F49" w:rsidRDefault="007B3C2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01F49" w:rsidRDefault="00401F49">
      <w:pPr>
        <w:spacing w:before="240" w:after="72" w:line="360" w:lineRule="auto"/>
        <w:rPr>
          <w:rFonts w:ascii="方正仿宋_GBK" w:eastAsia="方正仿宋_GBK"/>
          <w:sz w:val="24"/>
          <w:szCs w:val="24"/>
        </w:rPr>
      </w:pP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01F49" w:rsidRDefault="007B3C2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w:t>
      </w: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401F49" w:rsidRDefault="007B3C2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Y30140</w:t>
      </w:r>
      <w:r>
        <w:rPr>
          <w:rFonts w:ascii="方正仿宋简体" w:eastAsia="方正仿宋简体" w:hint="eastAsia"/>
          <w:sz w:val="24"/>
          <w:szCs w:val="24"/>
        </w:rPr>
        <w:t>份额净值为</w:t>
      </w:r>
      <w:r>
        <w:rPr>
          <w:rFonts w:ascii="方正仿宋简体" w:eastAsia="方正仿宋简体" w:hint="eastAsia"/>
          <w:sz w:val="24"/>
          <w:szCs w:val="24"/>
        </w:rPr>
        <w:t>1.0139</w:t>
      </w:r>
      <w:r>
        <w:rPr>
          <w:rFonts w:ascii="方正仿宋简体" w:eastAsia="方正仿宋简体" w:hint="eastAsia"/>
          <w:sz w:val="24"/>
          <w:szCs w:val="24"/>
        </w:rPr>
        <w:t>元，</w:t>
      </w:r>
      <w:r>
        <w:rPr>
          <w:rFonts w:ascii="方正仿宋简体" w:eastAsia="方正仿宋简体" w:hint="eastAsia"/>
          <w:sz w:val="24"/>
          <w:szCs w:val="24"/>
        </w:rPr>
        <w:t>Y31140</w:t>
      </w:r>
      <w:r>
        <w:rPr>
          <w:rFonts w:ascii="方正仿宋简体" w:eastAsia="方正仿宋简体" w:hint="eastAsia"/>
          <w:sz w:val="24"/>
          <w:szCs w:val="24"/>
        </w:rPr>
        <w:t>份额净值为</w:t>
      </w:r>
      <w:r>
        <w:rPr>
          <w:rFonts w:ascii="方正仿宋简体" w:eastAsia="方正仿宋简体" w:hint="eastAsia"/>
          <w:sz w:val="24"/>
          <w:szCs w:val="24"/>
        </w:rPr>
        <w:t>1.0143</w:t>
      </w:r>
      <w:r>
        <w:rPr>
          <w:rFonts w:ascii="方正仿宋简体" w:eastAsia="方正仿宋简体" w:hint="eastAsia"/>
          <w:sz w:val="24"/>
          <w:szCs w:val="24"/>
        </w:rPr>
        <w:t>元，</w:t>
      </w:r>
      <w:r>
        <w:rPr>
          <w:rFonts w:ascii="方正仿宋简体" w:eastAsia="方正仿宋简体" w:hint="eastAsia"/>
          <w:sz w:val="24"/>
          <w:szCs w:val="24"/>
        </w:rPr>
        <w:t>Y32140</w:t>
      </w:r>
      <w:r>
        <w:rPr>
          <w:rFonts w:ascii="方正仿宋简体" w:eastAsia="方正仿宋简体" w:hint="eastAsia"/>
          <w:sz w:val="24"/>
          <w:szCs w:val="24"/>
        </w:rPr>
        <w:t>份额净值为</w:t>
      </w:r>
      <w:r>
        <w:rPr>
          <w:rFonts w:ascii="方正仿宋简体" w:eastAsia="方正仿宋简体" w:hint="eastAsia"/>
          <w:sz w:val="24"/>
          <w:szCs w:val="24"/>
        </w:rPr>
        <w:t>1.0147</w:t>
      </w:r>
      <w:r>
        <w:rPr>
          <w:rFonts w:ascii="方正仿宋简体" w:eastAsia="方正仿宋简体" w:hint="eastAsia"/>
          <w:sz w:val="24"/>
          <w:szCs w:val="24"/>
        </w:rPr>
        <w:t>元。</w:t>
      </w:r>
    </w:p>
    <w:p w:rsidR="00401F49" w:rsidRDefault="00401F49">
      <w:pPr>
        <w:spacing w:before="240" w:after="72" w:line="360" w:lineRule="auto"/>
        <w:rPr>
          <w:rFonts w:ascii="方正仿宋_GBK" w:eastAsia="方正仿宋_GBK" w:hAnsi="宋体"/>
          <w:sz w:val="24"/>
          <w:szCs w:val="24"/>
        </w:rPr>
      </w:pP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01F4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01F49" w:rsidRDefault="00401F49">
      <w:pPr>
        <w:spacing w:before="240" w:after="72" w:line="360" w:lineRule="auto"/>
        <w:rPr>
          <w:rFonts w:ascii="方正仿宋_GBK" w:eastAsia="方正仿宋_GBK"/>
          <w:sz w:val="24"/>
          <w:szCs w:val="24"/>
        </w:rPr>
      </w:pP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01F49">
        <w:trPr>
          <w:trHeight w:val="1233"/>
          <w:jc w:val="center"/>
        </w:trPr>
        <w:tc>
          <w:tcPr>
            <w:tcW w:w="750"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411,964,929.91</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39.84</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XTDKX202311210003</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202,340,000.00</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19.57</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121,175,576.38</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11.72</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ZCZQT202311240022</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116,461,651.94</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11.26</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ZCZQT202311270003</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90,172,343.68</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8.72</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ZCZQT202311270021</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级</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56,222,012.69</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5.44</w:t>
            </w:r>
          </w:p>
        </w:tc>
      </w:tr>
      <w:tr w:rsidR="00401F4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ZCZQT202311270007</w:t>
            </w:r>
          </w:p>
        </w:tc>
        <w:tc>
          <w:tcPr>
            <w:tcW w:w="271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C</w:t>
            </w:r>
            <w:r>
              <w:rPr>
                <w:rFonts w:ascii="方正仿宋简体" w:eastAsia="方正仿宋简体" w:hAnsi="方正仿宋简体" w:cs="方正仿宋简体"/>
                <w:sz w:val="24"/>
              </w:rPr>
              <w:t>级</w:t>
            </w:r>
          </w:p>
        </w:tc>
        <w:tc>
          <w:tcPr>
            <w:tcW w:w="2052"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28,109,873.62</w:t>
            </w:r>
          </w:p>
        </w:tc>
        <w:tc>
          <w:tcPr>
            <w:tcW w:w="1807" w:type="dxa"/>
            <w:shd w:val="clear" w:color="000000" w:fill="FFFFFF"/>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w:t>
            </w:r>
          </w:p>
        </w:tc>
      </w:tr>
    </w:tbl>
    <w:p w:rsidR="00401F49" w:rsidRDefault="00401F49">
      <w:pPr>
        <w:spacing w:before="240" w:after="72" w:line="360" w:lineRule="auto"/>
        <w:rPr>
          <w:rFonts w:ascii="方正仿宋_GBK" w:eastAsia="方正仿宋_GBK" w:hAnsi="宋体" w:cs="宋体"/>
          <w:sz w:val="24"/>
          <w:szCs w:val="24"/>
          <w:shd w:val="clear" w:color="auto" w:fill="FFFFFF"/>
        </w:rPr>
      </w:pPr>
    </w:p>
    <w:p w:rsidR="00401F49" w:rsidRDefault="007B3C2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01F49">
        <w:trPr>
          <w:trHeight w:val="1078"/>
          <w:jc w:val="center"/>
        </w:trPr>
        <w:tc>
          <w:tcPr>
            <w:tcW w:w="877"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01F4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154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w:t>
            </w:r>
          </w:p>
        </w:tc>
        <w:tc>
          <w:tcPr>
            <w:tcW w:w="13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01F4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级</w:t>
            </w:r>
          </w:p>
        </w:tc>
        <w:tc>
          <w:tcPr>
            <w:tcW w:w="154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w:t>
            </w:r>
          </w:p>
        </w:tc>
        <w:tc>
          <w:tcPr>
            <w:tcW w:w="13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01F4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光大永明</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景和</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C</w:t>
            </w:r>
            <w:r>
              <w:rPr>
                <w:rFonts w:ascii="方正仿宋简体" w:eastAsia="方正仿宋简体" w:hAnsi="方正仿宋简体" w:cs="方正仿宋简体"/>
                <w:sz w:val="24"/>
              </w:rPr>
              <w:t>级</w:t>
            </w:r>
          </w:p>
        </w:tc>
        <w:tc>
          <w:tcPr>
            <w:tcW w:w="154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w:t>
            </w:r>
          </w:p>
        </w:tc>
        <w:tc>
          <w:tcPr>
            <w:tcW w:w="13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01F4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c>
          <w:tcPr>
            <w:tcW w:w="13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01F4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704"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lastRenderedPageBreak/>
              <w:t>级</w:t>
            </w:r>
          </w:p>
        </w:tc>
        <w:tc>
          <w:tcPr>
            <w:tcW w:w="1540"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228</w:t>
            </w:r>
          </w:p>
        </w:tc>
        <w:tc>
          <w:tcPr>
            <w:tcW w:w="13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01F49" w:rsidRDefault="00401F49">
      <w:pPr>
        <w:spacing w:before="240" w:after="72" w:line="360" w:lineRule="auto"/>
        <w:rPr>
          <w:rFonts w:ascii="方正仿宋_GBK" w:eastAsia="方正仿宋_GBK" w:hAnsi="宋体" w:cs="宋体"/>
          <w:sz w:val="24"/>
          <w:szCs w:val="24"/>
          <w:shd w:val="clear" w:color="auto" w:fill="FFFFFF"/>
        </w:rPr>
      </w:pP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01F49">
        <w:trPr>
          <w:trHeight w:val="584"/>
          <w:jc w:val="center"/>
        </w:trPr>
        <w:tc>
          <w:tcPr>
            <w:tcW w:w="846"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01F49" w:rsidRDefault="007B3C20" w:rsidP="00853B45">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01F4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0101090000000759</w:t>
            </w:r>
          </w:p>
        </w:tc>
        <w:tc>
          <w:tcPr>
            <w:tcW w:w="1983"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140</w:t>
            </w:r>
            <w:r>
              <w:rPr>
                <w:rFonts w:ascii="方正仿宋简体" w:eastAsia="方正仿宋简体" w:hAnsi="方正仿宋简体" w:cs="方正仿宋简体"/>
                <w:sz w:val="24"/>
              </w:rPr>
              <w:t>期</w:t>
            </w:r>
          </w:p>
        </w:tc>
        <w:tc>
          <w:tcPr>
            <w:tcW w:w="1988" w:type="dxa"/>
            <w:vAlign w:val="center"/>
          </w:tcPr>
          <w:p w:rsidR="00401F49" w:rsidRDefault="007B3C20" w:rsidP="00853B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01F49" w:rsidRDefault="00401F49">
      <w:pPr>
        <w:spacing w:afterLines="0" w:line="360" w:lineRule="auto"/>
        <w:rPr>
          <w:rFonts w:ascii="方正仿宋_GBK" w:eastAsia="方正仿宋_GBK"/>
          <w:sz w:val="24"/>
          <w:szCs w:val="24"/>
        </w:rPr>
      </w:pPr>
    </w:p>
    <w:p w:rsidR="00401F49" w:rsidRDefault="00401F49">
      <w:pPr>
        <w:spacing w:before="240" w:after="72" w:line="360" w:lineRule="auto"/>
        <w:jc w:val="center"/>
        <w:rPr>
          <w:rFonts w:ascii="方正仿宋_GBK" w:eastAsia="方正仿宋_GBK"/>
          <w:b/>
          <w:sz w:val="24"/>
          <w:szCs w:val="24"/>
        </w:rPr>
      </w:pPr>
    </w:p>
    <w:p w:rsidR="00401F49" w:rsidRDefault="007B3C2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120,000,000.00</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53B45" w:rsidRPr="00853B45">
        <w:rPr>
          <w:rFonts w:ascii="方正仿宋简体" w:eastAsia="方正仿宋简体"/>
          <w:sz w:val="24"/>
          <w:szCs w:val="24"/>
        </w:rPr>
        <w:t>167,579.67</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01F49" w:rsidRDefault="007B3C2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401F49" w:rsidRDefault="00401F49">
      <w:pPr>
        <w:spacing w:before="240" w:after="72" w:line="360" w:lineRule="auto"/>
        <w:rPr>
          <w:rFonts w:ascii="方正仿宋_GBK" w:eastAsia="方正仿宋_GBK" w:hAnsi="宋体" w:cs="宋体"/>
          <w:kern w:val="0"/>
          <w:sz w:val="24"/>
          <w:szCs w:val="24"/>
        </w:rPr>
      </w:pPr>
    </w:p>
    <w:p w:rsidR="00401F49" w:rsidRDefault="00401F49">
      <w:pPr>
        <w:spacing w:before="240" w:after="72" w:line="360" w:lineRule="auto"/>
        <w:rPr>
          <w:rFonts w:ascii="方正仿宋_GBK" w:eastAsia="方正仿宋_GBK" w:hAnsi="宋体" w:cs="宋体"/>
          <w:kern w:val="0"/>
          <w:sz w:val="24"/>
          <w:szCs w:val="24"/>
        </w:rPr>
      </w:pPr>
    </w:p>
    <w:p w:rsidR="00401F49" w:rsidRDefault="00401F49">
      <w:pPr>
        <w:spacing w:before="240" w:after="72" w:line="360" w:lineRule="auto"/>
        <w:jc w:val="right"/>
        <w:rPr>
          <w:rFonts w:ascii="方正仿宋_GBK" w:eastAsia="方正仿宋_GBK"/>
          <w:b/>
          <w:sz w:val="24"/>
          <w:szCs w:val="24"/>
        </w:rPr>
      </w:pPr>
    </w:p>
    <w:p w:rsidR="00401F49" w:rsidRDefault="007B3C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01F49" w:rsidRDefault="007B3C2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01F49" w:rsidRDefault="00401F49">
      <w:pPr>
        <w:spacing w:before="240" w:after="72" w:line="360" w:lineRule="auto"/>
        <w:rPr>
          <w:rFonts w:ascii="方正仿宋_GBK" w:eastAsia="方正仿宋_GBK"/>
          <w:sz w:val="24"/>
          <w:szCs w:val="24"/>
        </w:rPr>
      </w:pPr>
    </w:p>
    <w:p w:rsidR="00401F49" w:rsidRDefault="00401F49">
      <w:pPr>
        <w:spacing w:before="240" w:after="72" w:line="360" w:lineRule="auto"/>
        <w:rPr>
          <w:rFonts w:ascii="方正仿宋_GBK" w:eastAsia="方正仿宋_GBK"/>
          <w:sz w:val="24"/>
          <w:szCs w:val="24"/>
        </w:rPr>
      </w:pPr>
    </w:p>
    <w:sectPr w:rsidR="00401F49" w:rsidSect="00401F4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C20" w:rsidRDefault="007B3C20" w:rsidP="00853B45">
      <w:pPr>
        <w:spacing w:after="72"/>
      </w:pPr>
      <w:r>
        <w:separator/>
      </w:r>
    </w:p>
  </w:endnote>
  <w:endnote w:type="continuationSeparator" w:id="1">
    <w:p w:rsidR="007B3C20" w:rsidRDefault="007B3C20" w:rsidP="00853B45">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3"/>
      <w:framePr w:wrap="around" w:vAnchor="text" w:hAnchor="margin" w:xAlign="center" w:y="1"/>
      <w:spacing w:after="72"/>
      <w:rPr>
        <w:rStyle w:val="a6"/>
      </w:rPr>
    </w:pPr>
    <w:r>
      <w:fldChar w:fldCharType="begin"/>
    </w:r>
    <w:r w:rsidR="007B3C20">
      <w:rPr>
        <w:rStyle w:val="a6"/>
      </w:rPr>
      <w:instrText xml:space="preserve">PAGE  </w:instrText>
    </w:r>
    <w:r>
      <w:fldChar w:fldCharType="end"/>
    </w:r>
  </w:p>
  <w:p w:rsidR="00401F49" w:rsidRDefault="00401F4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C20" w:rsidRDefault="007B3C20" w:rsidP="00853B45">
      <w:pPr>
        <w:spacing w:after="72"/>
      </w:pPr>
      <w:r>
        <w:separator/>
      </w:r>
    </w:p>
  </w:footnote>
  <w:footnote w:type="continuationSeparator" w:id="1">
    <w:p w:rsidR="007B3C20" w:rsidRDefault="007B3C20" w:rsidP="00853B45">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F49" w:rsidRDefault="00401F4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1F49"/>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3C20"/>
    <w:rsid w:val="007B65F9"/>
    <w:rsid w:val="007C0575"/>
    <w:rsid w:val="007C36B2"/>
    <w:rsid w:val="007D32E0"/>
    <w:rsid w:val="007E2BB3"/>
    <w:rsid w:val="007E50AE"/>
    <w:rsid w:val="007F53C8"/>
    <w:rsid w:val="00801EF3"/>
    <w:rsid w:val="0080768D"/>
    <w:rsid w:val="00810A55"/>
    <w:rsid w:val="00853B4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F4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01F4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01F4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01F4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01F49"/>
  </w:style>
  <w:style w:type="character" w:customStyle="1" w:styleId="Char">
    <w:name w:val="页脚 Char"/>
    <w:link w:val="a3"/>
    <w:uiPriority w:val="99"/>
    <w:qFormat/>
    <w:locked/>
    <w:rsid w:val="00401F49"/>
    <w:rPr>
      <w:rFonts w:ascii="Times New Roman" w:hAnsi="Times New Roman" w:cs="Times New Roman"/>
      <w:sz w:val="18"/>
      <w:szCs w:val="18"/>
    </w:rPr>
  </w:style>
  <w:style w:type="character" w:customStyle="1" w:styleId="Char1">
    <w:name w:val="页脚 Char1"/>
    <w:basedOn w:val="a0"/>
    <w:uiPriority w:val="99"/>
    <w:semiHidden/>
    <w:qFormat/>
    <w:rsid w:val="00401F49"/>
    <w:rPr>
      <w:rFonts w:ascii="Times New Roman" w:eastAsia="宋体" w:hAnsi="Times New Roman" w:cs="Times New Roman"/>
      <w:sz w:val="18"/>
      <w:szCs w:val="18"/>
    </w:rPr>
  </w:style>
  <w:style w:type="paragraph" w:customStyle="1" w:styleId="biaogeleft">
    <w:name w:val="biaoge_left"/>
    <w:basedOn w:val="a"/>
    <w:qFormat/>
    <w:rsid w:val="00401F4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01F4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01F4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01F4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01F4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01F4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01F4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01F4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01F4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01F4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34063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434</Words>
  <Characters>2475</Characters>
  <Application>Microsoft Office Word</Application>
  <DocSecurity>0</DocSecurity>
  <Lines>20</Lines>
  <Paragraphs>5</Paragraphs>
  <ScaleCrop>false</ScaleCrop>
  <Company>cc</Company>
  <LinksUpToDate>false</LinksUpToDate>
  <CharactersWithSpaces>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