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2024年04月02日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2024年03月28日至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2024年04月02日开放申购/赎回。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2024-04-03至2024-04-10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2024-04-11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2024-03-28至2024-04-02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2024-03-21至2024-03-27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2024-03-14至2024-03-20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2024年04月03日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