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2024年03月18日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2024年03月12日至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2024年03月18日开放申购/赎回。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2024-03-19至2024-03-25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2024-03-26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2024-03-12至2024-03-18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2024-03-05至2024-03-11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2024-03-04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1.1469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1.0760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2024-02-27至2024-03-04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2024年03月19日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