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2024年03月20日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2024年03月14日至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2024年03月20日开放申购/赎回。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2024-03-21至2024-03-27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2024-03-14至2024-03-20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2024-03-07至2024-03-13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2024-02-29至2024-03-06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2024年03月21日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