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2024年02月26日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2024年02月26日开放申购/赎回。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2024-02-27至2024-03-04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3.88%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2024-02-20至2024-02-26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2024-02-06至2024-02-19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2024-01-30至2024-02-05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2024年02月27日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