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南银理财珠联璧合鑫悦享周周盈公募人民币理财产品（Z40003）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2024年01月29日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南银理财珠联璧合鑫悦享周周盈（产品登记编码Z7003220000001，内部销售代码Z40003）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2019年10月29日，于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2024年01月23日至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2024年01月29日开放申购/赎回。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2024-01-30至2024-02-05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2024-02-05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2024-02-06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2024-01-29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1.0730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1.0730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1.0730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2024-01-23至2024-01-29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2024-01-22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1.0724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1.0724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1.0724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2024-01-16至2024-01-22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2024-01-15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1.0718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1.1427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1.0718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1.0718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2.92%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2024-01-09至2024-01-15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2024年01月30日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