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Y30137、Y31137、Y32137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