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565"/>
        <w:gridCol w:w="1459"/>
        <w:gridCol w:w="1860"/>
        <w:gridCol w:w="2400"/>
        <w:gridCol w:w="972"/>
        <w:gridCol w:w="972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电子渠道类型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UKEY工本费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数字证书年服务费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电子渠道年服务费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转账手续费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证书挂失费用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密码挂失费用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企业网银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34元/个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（一次性费用）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160元/年/张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（代扣）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厦门银行系统内转账免费，跨行资金汇兑按柜面资金汇兑业务收费标准八折收取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5元/笔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针对小微企业、个体工商客户、台商客户降低支付手续费：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1、数字证书年服务费：80元/年/张（代扣）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优惠期限：2021年9月30日-2024年9月30日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企业手机银行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34元/个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（一次性费用）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160元/年/张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（代扣）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厦门银行系统内转账免费，跨行资金汇兑按柜面资金汇兑业务收费标准八折收取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5元/笔</w:t>
            </w:r>
          </w:p>
        </w:tc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银企直联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34元/个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（一次性费用）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160元/年/张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（代扣）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10000元/年/户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年服务费具体以协议签订为准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厦门银行系统内转账免费，跨行资金汇兑按柜面资金汇兑业务收费标准八折收取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5元/笔</w:t>
            </w:r>
          </w:p>
        </w:tc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现金管理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34元/个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（一次性费用）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160元/年/张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（代扣）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厦门银行系统内转账免费，跨行资金汇兑按柜面资金汇兑业务收费标准八折收取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5元/笔</w:t>
            </w:r>
          </w:p>
        </w:tc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69CA"/>
    <w:rsid w:val="16F95F7F"/>
    <w:rsid w:val="4BF71097"/>
    <w:rsid w:val="634B6EA6"/>
    <w:rsid w:val="6BEB6636"/>
    <w:rsid w:val="72D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2021-01-06T06:33:00Z</dcterms:created>
  <dc:creator>Dell</dc:creator>
  <cp:lastModifiedBy>厦行-洪晓林</cp:lastModifiedBy>
  <dcterms:modified xsi:type="dcterms:W3CDTF">2023-10-24T02:59:54Z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A24118709A9841F49B97E9DDD90E5494</vt:lpwstr>
  </property>
</Properties>
</file>