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南银理财珠联璧合鑫逸稳两年8期（低波款）封闭式公募人民币理财产品（Y60008）每周净值公告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南银理财珠联璧合鑫逸稳两年8期（低波款）封闭式公募人民币理财产品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内部销售代码Y60008)成立于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到期日为2025年02月19日。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20,831,268.85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